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FB8D" w14:textId="561FCD4F" w:rsidR="001556D5" w:rsidRPr="001556D5" w:rsidRDefault="00DB6205" w:rsidP="001556D5">
      <w:pPr>
        <w:pStyle w:val="Default"/>
        <w:spacing w:line="360" w:lineRule="auto"/>
        <w:ind w:right="-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Lisa 1 </w:t>
      </w:r>
      <w:r w:rsidR="001556D5" w:rsidRPr="001556D5">
        <w:rPr>
          <w:b/>
          <w:bCs/>
          <w:sz w:val="22"/>
          <w:szCs w:val="22"/>
        </w:rPr>
        <w:t>Tehniline kirjeldus</w:t>
      </w:r>
    </w:p>
    <w:p w14:paraId="31061A67" w14:textId="77777777" w:rsidR="001556D5" w:rsidRPr="001556D5" w:rsidRDefault="001556D5" w:rsidP="001556D5">
      <w:pPr>
        <w:pStyle w:val="Default"/>
        <w:spacing w:line="360" w:lineRule="auto"/>
        <w:ind w:right="-2"/>
        <w:jc w:val="both"/>
        <w:rPr>
          <w:sz w:val="22"/>
          <w:szCs w:val="22"/>
        </w:rPr>
      </w:pPr>
    </w:p>
    <w:p w14:paraId="0FDDD9C7" w14:textId="08EF5E98" w:rsidR="001556D5" w:rsidRPr="00DB6205" w:rsidRDefault="001556D5" w:rsidP="001556D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F5C22">
        <w:rPr>
          <w:rFonts w:cs="Arial"/>
        </w:rPr>
        <w:t>„</w:t>
      </w:r>
      <w:r w:rsidR="00CF2BE9" w:rsidRPr="00CF2BE9">
        <w:rPr>
          <w:rFonts w:cs="Arial"/>
        </w:rPr>
        <w:t>NAKIS2 lisatööd</w:t>
      </w:r>
      <w:r w:rsidR="00CF2BE9">
        <w:rPr>
          <w:rFonts w:cs="Arial"/>
        </w:rPr>
        <w:t>e analüüsi</w:t>
      </w:r>
      <w:r w:rsidRPr="008F5C22">
        <w:rPr>
          <w:rFonts w:cs="Arial"/>
        </w:rPr>
        <w:t>- ja arendustööd“</w:t>
      </w:r>
    </w:p>
    <w:p w14:paraId="0B2CF04B" w14:textId="77777777" w:rsidR="001556D5" w:rsidRPr="00DB6205" w:rsidRDefault="001556D5" w:rsidP="001556D5">
      <w:pPr>
        <w:pStyle w:val="Default"/>
        <w:spacing w:line="360" w:lineRule="auto"/>
        <w:ind w:right="-2"/>
        <w:jc w:val="both"/>
        <w:rPr>
          <w:sz w:val="22"/>
          <w:szCs w:val="22"/>
        </w:rPr>
      </w:pPr>
    </w:p>
    <w:p w14:paraId="3099D4A3" w14:textId="10D5F02F" w:rsidR="001556D5" w:rsidRPr="00DB6205" w:rsidRDefault="001556D5" w:rsidP="00DB6205">
      <w:pPr>
        <w:pStyle w:val="Default"/>
        <w:numPr>
          <w:ilvl w:val="0"/>
          <w:numId w:val="1"/>
        </w:numPr>
        <w:spacing w:after="300"/>
        <w:jc w:val="both"/>
        <w:rPr>
          <w:sz w:val="22"/>
          <w:szCs w:val="22"/>
        </w:rPr>
      </w:pPr>
      <w:r w:rsidRPr="00DB6205">
        <w:rPr>
          <w:sz w:val="22"/>
          <w:szCs w:val="22"/>
        </w:rPr>
        <w:t xml:space="preserve">Täiendavad funktsionaalsused </w:t>
      </w:r>
      <w:r w:rsidR="00CF2BE9">
        <w:rPr>
          <w:sz w:val="22"/>
          <w:szCs w:val="22"/>
        </w:rPr>
        <w:t xml:space="preserve">Nakkushaiguste </w:t>
      </w:r>
      <w:r w:rsidRPr="00DB6205">
        <w:rPr>
          <w:sz w:val="22"/>
          <w:szCs w:val="22"/>
        </w:rPr>
        <w:t>infosüsteemi:</w:t>
      </w:r>
    </w:p>
    <w:p w14:paraId="5E923B9F" w14:textId="7E0C66C8" w:rsidR="003F1744" w:rsidRPr="003F1744" w:rsidRDefault="003F1744" w:rsidP="003F1744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3F1744">
        <w:rPr>
          <w:sz w:val="22"/>
          <w:szCs w:val="22"/>
        </w:rPr>
        <w:t>Otsingu moodul (</w:t>
      </w:r>
      <w:hyperlink r:id="rId5" w:history="1">
        <w:r w:rsidRPr="007A2555">
          <w:rPr>
            <w:rStyle w:val="Hperlink"/>
            <w:sz w:val="22"/>
            <w:szCs w:val="22"/>
          </w:rPr>
          <w:t>https://smjira.sm.ee/browse/NAKIS2-788</w:t>
        </w:r>
      </w:hyperlink>
      <w:r w:rsidRPr="003F1744">
        <w:rPr>
          <w:sz w:val="22"/>
          <w:szCs w:val="22"/>
        </w:rPr>
        <w:t xml:space="preserve">) </w:t>
      </w:r>
    </w:p>
    <w:p w14:paraId="2B062631" w14:textId="76C7BB4A" w:rsidR="003F1744" w:rsidRPr="003F1744" w:rsidRDefault="003F1744" w:rsidP="003F1744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3F1744">
        <w:rPr>
          <w:sz w:val="22"/>
          <w:szCs w:val="22"/>
        </w:rPr>
        <w:t>Eksportimised/CSV (</w:t>
      </w:r>
      <w:hyperlink r:id="rId6" w:history="1">
        <w:r w:rsidR="00832F68" w:rsidRPr="007A2555">
          <w:rPr>
            <w:rStyle w:val="Hperlink"/>
            <w:sz w:val="22"/>
            <w:szCs w:val="22"/>
          </w:rPr>
          <w:t>https://smjira.sm.ee/browse/NAKIS2-309</w:t>
        </w:r>
      </w:hyperlink>
      <w:r w:rsidRPr="003F1744">
        <w:rPr>
          <w:sz w:val="22"/>
          <w:szCs w:val="22"/>
        </w:rPr>
        <w:t>)</w:t>
      </w:r>
    </w:p>
    <w:p w14:paraId="25F40111" w14:textId="4F2E5CB9" w:rsidR="003F1744" w:rsidRPr="003F1744" w:rsidRDefault="003F1744" w:rsidP="003F1744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3F1744">
        <w:rPr>
          <w:sz w:val="22"/>
          <w:szCs w:val="22"/>
        </w:rPr>
        <w:t>Teavitused (</w:t>
      </w:r>
      <w:hyperlink r:id="rId7" w:history="1">
        <w:r w:rsidR="00832F68" w:rsidRPr="007A2555">
          <w:rPr>
            <w:rStyle w:val="Hperlink"/>
            <w:sz w:val="22"/>
            <w:szCs w:val="22"/>
          </w:rPr>
          <w:t>https://smjira.sm.ee/browse/NAKIS2-310</w:t>
        </w:r>
      </w:hyperlink>
      <w:r>
        <w:rPr>
          <w:sz w:val="22"/>
          <w:szCs w:val="22"/>
        </w:rPr>
        <w:t>)</w:t>
      </w:r>
    </w:p>
    <w:p w14:paraId="1CD9A5CC" w14:textId="41CD7B37" w:rsidR="003F1744" w:rsidRPr="003F1744" w:rsidRDefault="003F1744" w:rsidP="003F1744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3F1744">
        <w:rPr>
          <w:sz w:val="22"/>
          <w:szCs w:val="22"/>
        </w:rPr>
        <w:t>Töölaud (</w:t>
      </w:r>
      <w:hyperlink r:id="rId8" w:history="1">
        <w:r w:rsidR="00832F68" w:rsidRPr="007A2555">
          <w:rPr>
            <w:rStyle w:val="Hperlink"/>
            <w:sz w:val="22"/>
            <w:szCs w:val="22"/>
          </w:rPr>
          <w:t>https://smjira.sm.ee/browse/NAKIS2-97</w:t>
        </w:r>
      </w:hyperlink>
      <w:r w:rsidR="00832F68">
        <w:rPr>
          <w:sz w:val="22"/>
          <w:szCs w:val="22"/>
        </w:rPr>
        <w:t xml:space="preserve"> </w:t>
      </w:r>
    </w:p>
    <w:p w14:paraId="64BA348F" w14:textId="36702366" w:rsidR="003F1744" w:rsidRPr="003F1744" w:rsidRDefault="003F1744" w:rsidP="003F1744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proofErr w:type="spellStart"/>
      <w:r w:rsidRPr="003F1744">
        <w:rPr>
          <w:sz w:val="22"/>
          <w:szCs w:val="22"/>
        </w:rPr>
        <w:t>Epiiduuring</w:t>
      </w:r>
      <w:proofErr w:type="spellEnd"/>
      <w:r w:rsidRPr="003F1744">
        <w:rPr>
          <w:sz w:val="22"/>
          <w:szCs w:val="22"/>
        </w:rPr>
        <w:t xml:space="preserve">  (</w:t>
      </w:r>
      <w:hyperlink r:id="rId9" w:history="1">
        <w:r w:rsidR="00832F68" w:rsidRPr="007A2555">
          <w:rPr>
            <w:rStyle w:val="Hperlink"/>
            <w:sz w:val="22"/>
            <w:szCs w:val="22"/>
          </w:rPr>
          <w:t>https://smjira.sm.ee/browse/NAKIS2-778</w:t>
        </w:r>
      </w:hyperlink>
      <w:r w:rsidR="00832F68">
        <w:rPr>
          <w:sz w:val="22"/>
          <w:szCs w:val="22"/>
        </w:rPr>
        <w:t xml:space="preserve"> </w:t>
      </w:r>
      <w:r w:rsidRPr="003F1744">
        <w:rPr>
          <w:sz w:val="22"/>
          <w:szCs w:val="22"/>
        </w:rPr>
        <w:t xml:space="preserve"> </w:t>
      </w:r>
    </w:p>
    <w:p w14:paraId="3CE9C3BC" w14:textId="77777777" w:rsidR="001556D5" w:rsidRPr="00DB6205" w:rsidRDefault="001556D5" w:rsidP="001556D5">
      <w:pPr>
        <w:pStyle w:val="Default"/>
        <w:numPr>
          <w:ilvl w:val="0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DB6205">
        <w:rPr>
          <w:sz w:val="22"/>
          <w:szCs w:val="22"/>
        </w:rPr>
        <w:t>TEHIK nõuded</w:t>
      </w:r>
    </w:p>
    <w:p w14:paraId="4201E16A" w14:textId="595C5009" w:rsidR="001556D5" w:rsidRPr="00DB6205" w:rsidRDefault="00F00E16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1556D5" w:rsidRPr="00DB6205">
        <w:rPr>
          <w:sz w:val="22"/>
          <w:szCs w:val="22"/>
        </w:rPr>
        <w:t xml:space="preserve">ulem peab vastama järgmistele </w:t>
      </w:r>
      <w:proofErr w:type="spellStart"/>
      <w:r w:rsidR="001556D5" w:rsidRPr="00DB6205">
        <w:rPr>
          <w:sz w:val="22"/>
          <w:szCs w:val="22"/>
        </w:rPr>
        <w:t>TEHIK-u</w:t>
      </w:r>
      <w:proofErr w:type="spellEnd"/>
      <w:r w:rsidR="001556D5" w:rsidRPr="00DB6205">
        <w:rPr>
          <w:sz w:val="22"/>
          <w:szCs w:val="22"/>
        </w:rPr>
        <w:t xml:space="preserve"> poolsetele nõuetele: </w:t>
      </w:r>
    </w:p>
    <w:p w14:paraId="4C09693B" w14:textId="77777777" w:rsidR="001556D5" w:rsidRPr="00DB6205" w:rsidRDefault="001556D5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Front-end arendusreeglid - </w:t>
      </w:r>
      <w:hyperlink r:id="rId10" w:history="1">
        <w:r w:rsidRPr="00DB6205">
          <w:rPr>
            <w:rStyle w:val="Hperlink"/>
            <w:sz w:val="22"/>
            <w:szCs w:val="22"/>
          </w:rPr>
          <w:t>https://www.tehik.ee/sites/default/files/2021-01/AV-Front-endarendusreeglid-280920-1314-34.pdf</w:t>
        </w:r>
      </w:hyperlink>
      <w:r w:rsidRPr="00DB6205">
        <w:rPr>
          <w:sz w:val="22"/>
          <w:szCs w:val="22"/>
        </w:rPr>
        <w:t xml:space="preserve"> </w:t>
      </w:r>
    </w:p>
    <w:p w14:paraId="7D7924B6" w14:textId="0F0280CA" w:rsidR="001556D5" w:rsidRPr="00DB6205" w:rsidRDefault="001556D5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IT-profiil - </w:t>
      </w:r>
      <w:hyperlink r:id="rId11" w:history="1">
        <w:r w:rsidR="00832F68" w:rsidRPr="007A2555">
          <w:rPr>
            <w:rStyle w:val="Hperlink"/>
            <w:sz w:val="22"/>
            <w:szCs w:val="22"/>
          </w:rPr>
          <w:t>https://www.tehik.ee/sites/default/files/2021-04/IT-Profiil%20viimane.pdf</w:t>
        </w:r>
      </w:hyperlink>
      <w:r w:rsidR="00832F68">
        <w:rPr>
          <w:sz w:val="22"/>
          <w:szCs w:val="22"/>
        </w:rPr>
        <w:t xml:space="preserve"> </w:t>
      </w:r>
      <w:r w:rsidRPr="00DB6205">
        <w:rPr>
          <w:sz w:val="22"/>
          <w:szCs w:val="22"/>
        </w:rPr>
        <w:t xml:space="preserve"> </w:t>
      </w:r>
      <w:r w:rsidR="00832F68">
        <w:rPr>
          <w:sz w:val="22"/>
          <w:szCs w:val="22"/>
        </w:rPr>
        <w:t xml:space="preserve"> </w:t>
      </w:r>
    </w:p>
    <w:p w14:paraId="3A84E7B0" w14:textId="77777777" w:rsidR="001556D5" w:rsidRPr="00DB6205" w:rsidRDefault="001556D5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Mittefunktsionaalsed nõuded - </w:t>
      </w:r>
      <w:hyperlink r:id="rId12" w:history="1">
        <w:r w:rsidRPr="00DB6205">
          <w:rPr>
            <w:rStyle w:val="Hperlink"/>
            <w:sz w:val="22"/>
            <w:szCs w:val="22"/>
          </w:rPr>
          <w:t>https://www.tehik.ee/sites/default/files/2021-05/Mittefunktsionaalsed%20n%C3%B5uded.pdf</w:t>
        </w:r>
      </w:hyperlink>
      <w:r w:rsidRPr="00DB6205">
        <w:rPr>
          <w:sz w:val="22"/>
          <w:szCs w:val="22"/>
        </w:rPr>
        <w:t xml:space="preserve"> </w:t>
      </w:r>
    </w:p>
    <w:p w14:paraId="33F7DE06" w14:textId="77777777" w:rsidR="00DB6205" w:rsidRPr="00DB6205" w:rsidRDefault="001556D5" w:rsidP="00DB620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Nõuded infosüsteemi dokumentatsioonile - </w:t>
      </w:r>
      <w:hyperlink r:id="rId13" w:history="1">
        <w:r w:rsidRPr="00DB6205">
          <w:rPr>
            <w:rStyle w:val="Hperlink"/>
            <w:sz w:val="22"/>
            <w:szCs w:val="22"/>
          </w:rPr>
          <w:t>https://www.tehik.ee/sites/default/files/2021-01/AV-3834696-280920-1325-44.pdf</w:t>
        </w:r>
      </w:hyperlink>
      <w:r w:rsidRPr="00DB6205">
        <w:rPr>
          <w:sz w:val="22"/>
          <w:szCs w:val="22"/>
        </w:rPr>
        <w:t xml:space="preserve"> </w:t>
      </w:r>
    </w:p>
    <w:p w14:paraId="08A0C8AB" w14:textId="2D218368" w:rsidR="001556D5" w:rsidRPr="00DB6205" w:rsidRDefault="001556D5" w:rsidP="00DB6205">
      <w:pPr>
        <w:pStyle w:val="Default"/>
        <w:numPr>
          <w:ilvl w:val="0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Tööde tähtaeg </w:t>
      </w:r>
      <w:r w:rsidR="00DB6205" w:rsidRPr="00DB6205">
        <w:rPr>
          <w:sz w:val="22"/>
          <w:szCs w:val="22"/>
        </w:rPr>
        <w:t>on 31.12.202</w:t>
      </w:r>
      <w:r w:rsidR="00CF2BE9">
        <w:rPr>
          <w:sz w:val="22"/>
          <w:szCs w:val="22"/>
        </w:rPr>
        <w:t>5.</w:t>
      </w:r>
    </w:p>
    <w:sectPr w:rsidR="001556D5" w:rsidRPr="00DB6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12CE"/>
    <w:multiLevelType w:val="multilevel"/>
    <w:tmpl w:val="3FCC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670FD"/>
    <w:multiLevelType w:val="multilevel"/>
    <w:tmpl w:val="ABE29D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7249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E"/>
    <w:rsid w:val="001556D5"/>
    <w:rsid w:val="003A6DCE"/>
    <w:rsid w:val="003F1744"/>
    <w:rsid w:val="00832F68"/>
    <w:rsid w:val="008F5C22"/>
    <w:rsid w:val="00AD3CF9"/>
    <w:rsid w:val="00CF2BE9"/>
    <w:rsid w:val="00DB6205"/>
    <w:rsid w:val="00F0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9100"/>
  <w15:chartTrackingRefBased/>
  <w15:docId w15:val="{352B5CF2-8A6E-47EE-8B5D-4DB83F44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56D5"/>
    <w:pPr>
      <w:spacing w:line="256" w:lineRule="auto"/>
    </w:pPr>
    <w:rPr>
      <w:rFonts w:ascii="Raleway" w:hAnsi="Raleway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556D5"/>
    <w:rPr>
      <w:color w:val="0563C1" w:themeColor="hyperlink"/>
      <w:u w:val="single"/>
    </w:rPr>
  </w:style>
  <w:style w:type="paragraph" w:customStyle="1" w:styleId="Default">
    <w:name w:val="Default"/>
    <w:rsid w:val="001556D5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3F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jira.sm.ee/browse/NAKIS2-97" TargetMode="External"/><Relationship Id="rId13" Type="http://schemas.openxmlformats.org/officeDocument/2006/relationships/hyperlink" Target="https://www.tehik.ee/sites/default/files/2021-01/AV-3834696-280920-1325-4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jira.sm.ee/browse/NAKIS2-310" TargetMode="External"/><Relationship Id="rId12" Type="http://schemas.openxmlformats.org/officeDocument/2006/relationships/hyperlink" Target="https://www.tehik.ee/sites/default/files/2021-05/Mittefunktsionaalsed%20n%C3%B5ud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jira.sm.ee/browse/NAKIS2-309" TargetMode="External"/><Relationship Id="rId11" Type="http://schemas.openxmlformats.org/officeDocument/2006/relationships/hyperlink" Target="https://www.tehik.ee/sites/default/files/2021-04/IT-Profiil%20viimane.pdf" TargetMode="External"/><Relationship Id="rId5" Type="http://schemas.openxmlformats.org/officeDocument/2006/relationships/hyperlink" Target="https://smjira.sm.ee/browse/NAKIS2-7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ehik.ee/sites/default/files/2021-01/AV-Front-endarendusreeglid-280920-1314-3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jira.sm.ee/browse/NAKIS2-7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240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Metsvahi</dc:creator>
  <cp:keywords/>
  <dc:description/>
  <cp:lastModifiedBy>Anette Mandel</cp:lastModifiedBy>
  <cp:revision>3</cp:revision>
  <dcterms:created xsi:type="dcterms:W3CDTF">2025-10-15T10:52:00Z</dcterms:created>
  <dcterms:modified xsi:type="dcterms:W3CDTF">2025-10-16T12:20:00Z</dcterms:modified>
</cp:coreProperties>
</file>